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56D98" w14:textId="0273789D" w:rsidR="00F54F3A" w:rsidRPr="004F2C15" w:rsidRDefault="00113A6E" w:rsidP="00F54F3A">
      <w:pPr>
        <w:pStyle w:val="Title"/>
        <w:spacing w:line="240" w:lineRule="auto"/>
        <w:rPr>
          <w:rFonts w:ascii="Kohinoor Telugu Semibold" w:hAnsi="Kohinoor Telugu Semibold" w:cs="Dubai"/>
          <w:bCs/>
          <w:i w:val="0"/>
          <w:color w:val="FF0000"/>
          <w:sz w:val="52"/>
          <w:szCs w:val="52"/>
        </w:rPr>
      </w:pPr>
      <w:r>
        <w:rPr>
          <w:rFonts w:ascii="Kohinoor Telugu Semibold" w:hAnsi="Kohinoor Telugu Semibold" w:cs="Dubai"/>
          <w:bCs/>
          <w:i w:val="0"/>
          <w:color w:val="FF0000"/>
          <w:sz w:val="52"/>
          <w:szCs w:val="52"/>
        </w:rPr>
        <w:t>CJ’s Breakfast Muffins</w:t>
      </w:r>
    </w:p>
    <w:p w14:paraId="666A4440" w14:textId="4CFD7822" w:rsidR="00F54F3A" w:rsidRDefault="00D66FB1" w:rsidP="00F54F3A">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Looking for a GREAT breakfast item that will have everyone in the family asking for seconds??  We have the recipe for you.  These breakfast muffins are perfect for breakfast, freeze well, travel well and love to go for hikes.  Try warming one up for the morning commute too.  Meet your new BFF (breakfast favorite food)</w:t>
      </w:r>
      <w:r w:rsidR="00BA350B">
        <w:rPr>
          <w:rFonts w:ascii="Kohinoor Telugu Semibold" w:hAnsi="Kohinoor Telugu Semibold" w:cs="Dubai"/>
          <w:bCs/>
          <w:i w:val="0"/>
          <w:color w:val="FF0000"/>
          <w:sz w:val="28"/>
          <w:szCs w:val="28"/>
        </w:rPr>
        <w:t>.</w:t>
      </w:r>
      <w:r w:rsidR="00AC2861">
        <w:rPr>
          <w:rFonts w:ascii="Kohinoor Telugu Semibold" w:hAnsi="Kohinoor Telugu Semibold" w:cs="Dubai"/>
          <w:bCs/>
          <w:i w:val="0"/>
          <w:color w:val="FF0000"/>
          <w:sz w:val="28"/>
          <w:szCs w:val="28"/>
        </w:rPr>
        <w:t xml:space="preserve">  </w:t>
      </w:r>
      <w:proofErr w:type="spellStart"/>
      <w:r w:rsidR="00AC2861">
        <w:rPr>
          <w:rFonts w:ascii="Kohinoor Telugu Semibold" w:hAnsi="Kohinoor Telugu Semibold" w:cs="Dubai"/>
          <w:bCs/>
          <w:i w:val="0"/>
          <w:color w:val="FF0000"/>
          <w:sz w:val="28"/>
          <w:szCs w:val="28"/>
        </w:rPr>
        <w:t>H</w:t>
      </w:r>
      <w:proofErr w:type="spellEnd"/>
      <w:r w:rsidR="00AC2861">
        <w:rPr>
          <w:rFonts w:ascii="Kohinoor Telugu Semibold" w:hAnsi="Kohinoor Telugu Semibold" w:cs="Dubai"/>
          <w:bCs/>
          <w:i w:val="0"/>
          <w:color w:val="FF0000"/>
          <w:sz w:val="28"/>
          <w:szCs w:val="28"/>
        </w:rPr>
        <w:t xml:space="preserve">appy Cooking, </w:t>
      </w:r>
      <w:r w:rsidR="00BA350B">
        <w:rPr>
          <w:rFonts w:ascii="Kohinoor Telugu Semibold" w:hAnsi="Kohinoor Telugu Semibold" w:cs="Dubai"/>
          <w:bCs/>
          <w:i w:val="0"/>
          <w:color w:val="FF0000"/>
          <w:sz w:val="28"/>
          <w:szCs w:val="28"/>
        </w:rPr>
        <w:t>Chef Jason</w:t>
      </w:r>
    </w:p>
    <w:p w14:paraId="238B626F" w14:textId="691D68E2" w:rsidR="004D1A36" w:rsidRDefault="004D1A36" w:rsidP="004D1A36">
      <w:pPr>
        <w:pStyle w:val="Title"/>
        <w:spacing w:line="240" w:lineRule="auto"/>
        <w:rPr>
          <w:rFonts w:ascii="Kohinoor Telugu Semibold" w:hAnsi="Kohinoor Telugu Semibold" w:cs="Dubai"/>
          <w:bCs/>
          <w:i w:val="0"/>
          <w:color w:val="FF0000"/>
          <w:sz w:val="28"/>
          <w:szCs w:val="28"/>
        </w:rPr>
      </w:pPr>
      <w:r w:rsidRPr="00D843CF">
        <w:rPr>
          <w:rFonts w:ascii="Kohinoor Telugu Semibold" w:hAnsi="Kohinoor Telugu Semibold" w:cs="Dubai"/>
          <w:bCs/>
          <w:i w:val="0"/>
          <w:color w:val="000000" w:themeColor="text1"/>
          <w:sz w:val="28"/>
          <w:szCs w:val="28"/>
        </w:rPr>
        <w:t xml:space="preserve">Chef Jason K. Morse, </w:t>
      </w:r>
      <w:proofErr w:type="gramStart"/>
      <w:r w:rsidRPr="00D843CF">
        <w:rPr>
          <w:rFonts w:ascii="Kohinoor Telugu Semibold" w:hAnsi="Kohinoor Telugu Semibold" w:cs="Dubai"/>
          <w:bCs/>
          <w:i w:val="0"/>
          <w:color w:val="000000" w:themeColor="text1"/>
          <w:sz w:val="28"/>
          <w:szCs w:val="28"/>
        </w:rPr>
        <w:t>CEC  |</w:t>
      </w:r>
      <w:proofErr w:type="gramEnd"/>
      <w:r w:rsidRPr="00D843CF">
        <w:rPr>
          <w:rFonts w:ascii="Kohinoor Telugu Semibold" w:hAnsi="Kohinoor Telugu Semibold" w:cs="Dubai"/>
          <w:bCs/>
          <w:i w:val="0"/>
          <w:color w:val="000000" w:themeColor="text1"/>
          <w:sz w:val="28"/>
          <w:szCs w:val="28"/>
        </w:rPr>
        <w:t xml:space="preserve">  Ace Hardware Grill Expert  |  Owner, 5280 Culinary</w:t>
      </w:r>
    </w:p>
    <w:p w14:paraId="6564DA73" w14:textId="77777777" w:rsidR="004D1A36" w:rsidRPr="00ED0FBD" w:rsidRDefault="004D1A36" w:rsidP="004D1A36">
      <w:pPr>
        <w:pStyle w:val="Title"/>
        <w:spacing w:line="240" w:lineRule="auto"/>
        <w:rPr>
          <w:rFonts w:ascii="Kohinoor Telugu Semibold" w:hAnsi="Kohinoor Telugu Semibold" w:cs="Dubai"/>
          <w:bCs/>
          <w:i w:val="0"/>
          <w:color w:val="FF0000"/>
          <w:sz w:val="28"/>
          <w:szCs w:val="28"/>
        </w:rPr>
      </w:pPr>
    </w:p>
    <w:p w14:paraId="23A89334" w14:textId="093F20D0" w:rsidR="00BB17D3" w:rsidRDefault="6FA01A06">
      <w:pPr>
        <w:pStyle w:val="Heading5"/>
      </w:pPr>
      <w:r w:rsidRPr="6FA01A06">
        <w:rPr>
          <w:rStyle w:val="Strong"/>
        </w:rPr>
        <w:t>Yield:</w:t>
      </w:r>
      <w:r w:rsidR="00930698">
        <w:t xml:space="preserve"> </w:t>
      </w:r>
      <w:r w:rsidR="00113A6E">
        <w:t>Makes 12 Breakfast Muffins</w:t>
      </w:r>
      <w:r w:rsidR="00AC2861">
        <w:t xml:space="preserve"> people</w:t>
      </w:r>
    </w:p>
    <w:p w14:paraId="6C491514" w14:textId="68B6E7BF" w:rsidR="00427F67" w:rsidRPr="00427F67" w:rsidRDefault="6FA01A06" w:rsidP="00427F67">
      <w:pPr>
        <w:pStyle w:val="Heading5"/>
      </w:pPr>
      <w:r w:rsidRPr="6FA01A06">
        <w:rPr>
          <w:rStyle w:val="Strong"/>
        </w:rPr>
        <w:t>Prep time:</w:t>
      </w:r>
      <w:r>
        <w:t xml:space="preserve"> </w:t>
      </w:r>
      <w:r w:rsidR="004F2C15">
        <w:t>20</w:t>
      </w:r>
      <w:r w:rsidR="002F29E1">
        <w:t xml:space="preserve"> Minutes</w:t>
      </w:r>
    </w:p>
    <w:p w14:paraId="70593BB9" w14:textId="4DC8C99E" w:rsidR="00BB17D3" w:rsidRDefault="00427F67">
      <w:pPr>
        <w:pStyle w:val="Heading5"/>
      </w:pPr>
      <w:r>
        <w:rPr>
          <w:rStyle w:val="Strong"/>
        </w:rPr>
        <w:t>Cook</w:t>
      </w:r>
      <w:r w:rsidR="6FA01A06" w:rsidRPr="6FA01A06">
        <w:rPr>
          <w:rStyle w:val="Strong"/>
        </w:rPr>
        <w:t xml:space="preserve"> time:</w:t>
      </w:r>
      <w:r w:rsidR="00AC2861">
        <w:t xml:space="preserve"> </w:t>
      </w:r>
      <w:r w:rsidR="00113A6E">
        <w:t>25-30 Minutes</w:t>
      </w:r>
    </w:p>
    <w:p w14:paraId="4AF0EDF7" w14:textId="77777777" w:rsidR="00BB17D3" w:rsidRPr="00ED0FBD" w:rsidRDefault="6FA01A06">
      <w:pPr>
        <w:pStyle w:val="Heading1"/>
        <w:rPr>
          <w:color w:val="FF0000"/>
        </w:rPr>
      </w:pPr>
      <w:r w:rsidRPr="00ED0FBD">
        <w:rPr>
          <w:color w:val="FF0000"/>
        </w:rPr>
        <w:t>Ingredients</w:t>
      </w:r>
    </w:p>
    <w:p w14:paraId="3605DACF" w14:textId="2B2613B9" w:rsidR="00BB17D3" w:rsidRPr="00FE6074" w:rsidRDefault="00ED0FBD" w:rsidP="00ED0FBD">
      <w:pPr>
        <w:pStyle w:val="Heading3"/>
        <w:rPr>
          <w:rStyle w:val="Strong"/>
          <w:i/>
        </w:rPr>
      </w:pPr>
      <w:r w:rsidRPr="00FE6074">
        <w:rPr>
          <w:i/>
        </w:rPr>
        <w:t>Measure</w:t>
      </w:r>
      <w:r w:rsidRPr="00FE6074">
        <w:rPr>
          <w:i/>
        </w:rPr>
        <w:tab/>
      </w:r>
      <w:r w:rsidRPr="00FE6074">
        <w:rPr>
          <w:rStyle w:val="Strong"/>
          <w:i/>
        </w:rPr>
        <w:t>Ingredient</w:t>
      </w:r>
      <w:r w:rsidRPr="00FE6074">
        <w:rPr>
          <w:rStyle w:val="Strong"/>
          <w:i/>
        </w:rPr>
        <w:tab/>
      </w:r>
      <w:r w:rsidRPr="00FE6074">
        <w:rPr>
          <w:rStyle w:val="Strong"/>
          <w:i/>
        </w:rPr>
        <w:tab/>
      </w:r>
      <w:r w:rsidRPr="00FE6074">
        <w:rPr>
          <w:rStyle w:val="Strong"/>
          <w:i/>
        </w:rPr>
        <w:tab/>
      </w:r>
      <w:r w:rsidRPr="00FE6074">
        <w:rPr>
          <w:rStyle w:val="Strong"/>
          <w:i/>
        </w:rPr>
        <w:tab/>
      </w:r>
      <w:r w:rsidRPr="00FE6074">
        <w:rPr>
          <w:rStyle w:val="Strong"/>
          <w:i/>
        </w:rPr>
        <w:tab/>
      </w:r>
      <w:r w:rsidR="00B514BA">
        <w:rPr>
          <w:rStyle w:val="Strong"/>
          <w:i/>
        </w:rPr>
        <w:tab/>
      </w:r>
      <w:r w:rsidRPr="00FE6074">
        <w:rPr>
          <w:rStyle w:val="Strong"/>
          <w:i/>
        </w:rPr>
        <w:t>Prep Notes</w:t>
      </w:r>
      <w:r w:rsidRPr="00FE6074">
        <w:rPr>
          <w:rStyle w:val="Strong"/>
          <w:i/>
        </w:rPr>
        <w:tab/>
      </w:r>
    </w:p>
    <w:p w14:paraId="5164E4E4" w14:textId="6E49F0E4" w:rsidR="00C63297" w:rsidRDefault="009B6070" w:rsidP="00ED0FBD">
      <w:pPr>
        <w:pStyle w:val="Heading3"/>
        <w:rPr>
          <w:rStyle w:val="Strong"/>
          <w:sz w:val="24"/>
        </w:rPr>
      </w:pPr>
      <w:r>
        <w:rPr>
          <w:sz w:val="24"/>
        </w:rPr>
        <w:t>8 Slices</w:t>
      </w:r>
      <w:r w:rsidR="00427F67">
        <w:rPr>
          <w:sz w:val="24"/>
        </w:rPr>
        <w:tab/>
      </w:r>
      <w:r>
        <w:rPr>
          <w:rStyle w:val="Strong"/>
          <w:sz w:val="24"/>
        </w:rPr>
        <w:t>Bread, sourdough or brioche</w:t>
      </w:r>
      <w:r>
        <w:rPr>
          <w:rStyle w:val="Strong"/>
          <w:sz w:val="24"/>
        </w:rPr>
        <w:tab/>
      </w:r>
      <w:r>
        <w:rPr>
          <w:rStyle w:val="Strong"/>
          <w:sz w:val="24"/>
        </w:rPr>
        <w:tab/>
      </w:r>
      <w:r w:rsidR="00152CEA">
        <w:rPr>
          <w:rStyle w:val="Strong"/>
          <w:sz w:val="24"/>
        </w:rPr>
        <w:tab/>
      </w:r>
      <w:r w:rsidR="00152CEA">
        <w:rPr>
          <w:rStyle w:val="Strong"/>
          <w:sz w:val="24"/>
        </w:rPr>
        <w:tab/>
      </w:r>
      <w:r>
        <w:rPr>
          <w:rStyle w:val="Strong"/>
          <w:sz w:val="24"/>
        </w:rPr>
        <w:t>1” Cubes</w:t>
      </w:r>
    </w:p>
    <w:p w14:paraId="2316F08E" w14:textId="73D06F54" w:rsidR="004773A8" w:rsidRDefault="001A46C5" w:rsidP="004773A8">
      <w:pPr>
        <w:pStyle w:val="Heading3"/>
        <w:rPr>
          <w:rStyle w:val="Strong"/>
          <w:sz w:val="24"/>
        </w:rPr>
      </w:pPr>
      <w:r>
        <w:rPr>
          <w:sz w:val="24"/>
        </w:rPr>
        <w:t>1 lb</w:t>
      </w:r>
      <w:r w:rsidR="004773A8">
        <w:rPr>
          <w:sz w:val="24"/>
        </w:rPr>
        <w:tab/>
      </w:r>
      <w:r w:rsidR="004773A8">
        <w:rPr>
          <w:sz w:val="24"/>
        </w:rPr>
        <w:tab/>
      </w:r>
      <w:r>
        <w:rPr>
          <w:rStyle w:val="Strong"/>
          <w:sz w:val="24"/>
        </w:rPr>
        <w:t>Sausage, Mild Italian</w:t>
      </w:r>
      <w:r>
        <w:rPr>
          <w:rStyle w:val="Strong"/>
          <w:sz w:val="24"/>
        </w:rPr>
        <w:tab/>
      </w:r>
      <w:r>
        <w:rPr>
          <w:rStyle w:val="Strong"/>
          <w:sz w:val="24"/>
        </w:rPr>
        <w:tab/>
      </w:r>
      <w:r>
        <w:rPr>
          <w:rStyle w:val="Strong"/>
          <w:sz w:val="24"/>
        </w:rPr>
        <w:tab/>
      </w:r>
      <w:r>
        <w:rPr>
          <w:rStyle w:val="Strong"/>
          <w:sz w:val="24"/>
        </w:rPr>
        <w:tab/>
      </w:r>
      <w:r>
        <w:rPr>
          <w:rStyle w:val="Strong"/>
          <w:sz w:val="24"/>
        </w:rPr>
        <w:tab/>
        <w:t>Cooked, Sliced, Cooled</w:t>
      </w:r>
      <w:r w:rsidR="004773A8">
        <w:rPr>
          <w:rStyle w:val="Strong"/>
          <w:sz w:val="24"/>
        </w:rPr>
        <w:tab/>
      </w:r>
      <w:r w:rsidR="004773A8">
        <w:rPr>
          <w:rStyle w:val="Strong"/>
          <w:sz w:val="24"/>
        </w:rPr>
        <w:tab/>
      </w:r>
    </w:p>
    <w:p w14:paraId="03EA0D56" w14:textId="4567D2EC" w:rsidR="001A46C5" w:rsidRDefault="001A46C5" w:rsidP="004773A8">
      <w:pPr>
        <w:pStyle w:val="Heading3"/>
        <w:rPr>
          <w:rStyle w:val="Strong"/>
          <w:sz w:val="24"/>
        </w:rPr>
      </w:pPr>
      <w:r>
        <w:rPr>
          <w:sz w:val="24"/>
        </w:rPr>
        <w:t xml:space="preserve">1 </w:t>
      </w:r>
      <w:proofErr w:type="spellStart"/>
      <w:r>
        <w:rPr>
          <w:sz w:val="24"/>
        </w:rPr>
        <w:t>ea</w:t>
      </w:r>
      <w:proofErr w:type="spellEnd"/>
      <w:r>
        <w:rPr>
          <w:sz w:val="24"/>
        </w:rPr>
        <w:tab/>
      </w:r>
      <w:r>
        <w:rPr>
          <w:sz w:val="24"/>
        </w:rPr>
        <w:tab/>
      </w:r>
      <w:r>
        <w:rPr>
          <w:rStyle w:val="Strong"/>
          <w:sz w:val="24"/>
        </w:rPr>
        <w:t>Pepper, Red Bell</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Julienned Thin</w:t>
      </w:r>
      <w:r>
        <w:rPr>
          <w:rStyle w:val="Strong"/>
          <w:sz w:val="24"/>
        </w:rPr>
        <w:tab/>
      </w:r>
    </w:p>
    <w:p w14:paraId="01DB0351" w14:textId="760E7BA3" w:rsidR="001A46C5" w:rsidRDefault="001A46C5" w:rsidP="004773A8">
      <w:pPr>
        <w:pStyle w:val="Heading3"/>
        <w:rPr>
          <w:rStyle w:val="Strong"/>
          <w:sz w:val="24"/>
        </w:rPr>
      </w:pPr>
      <w:r>
        <w:rPr>
          <w:sz w:val="24"/>
        </w:rPr>
        <w:t xml:space="preserve">1 </w:t>
      </w:r>
      <w:proofErr w:type="spellStart"/>
      <w:r>
        <w:rPr>
          <w:sz w:val="24"/>
        </w:rPr>
        <w:t>ea</w:t>
      </w:r>
      <w:proofErr w:type="spellEnd"/>
      <w:r>
        <w:rPr>
          <w:sz w:val="24"/>
        </w:rPr>
        <w:tab/>
      </w:r>
      <w:r>
        <w:rPr>
          <w:sz w:val="24"/>
        </w:rPr>
        <w:tab/>
      </w:r>
      <w:r>
        <w:rPr>
          <w:rStyle w:val="Strong"/>
          <w:sz w:val="24"/>
        </w:rPr>
        <w:t>Pepper, Green Bell</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Julienned Thin</w:t>
      </w:r>
    </w:p>
    <w:p w14:paraId="3796FF0C" w14:textId="10B974DC" w:rsidR="001A46C5" w:rsidRDefault="001A46C5" w:rsidP="004773A8">
      <w:pPr>
        <w:pStyle w:val="Heading3"/>
        <w:rPr>
          <w:rStyle w:val="Strong"/>
          <w:sz w:val="24"/>
        </w:rPr>
      </w:pPr>
      <w:r>
        <w:rPr>
          <w:sz w:val="24"/>
        </w:rPr>
        <w:t xml:space="preserve">1 </w:t>
      </w:r>
      <w:r>
        <w:rPr>
          <w:sz w:val="24"/>
        </w:rPr>
        <w:t>tsp</w:t>
      </w:r>
      <w:r>
        <w:rPr>
          <w:sz w:val="24"/>
        </w:rPr>
        <w:tab/>
      </w:r>
      <w:r>
        <w:rPr>
          <w:sz w:val="24"/>
        </w:rPr>
        <w:tab/>
      </w:r>
      <w:r>
        <w:rPr>
          <w:rStyle w:val="Strong"/>
          <w:sz w:val="24"/>
        </w:rPr>
        <w:t>Garlic, Fresh</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Minced</w:t>
      </w:r>
    </w:p>
    <w:p w14:paraId="437BA018" w14:textId="544DF676" w:rsidR="001A46C5" w:rsidRDefault="001A46C5" w:rsidP="004773A8">
      <w:pPr>
        <w:pStyle w:val="Heading3"/>
        <w:rPr>
          <w:rStyle w:val="Strong"/>
          <w:sz w:val="24"/>
        </w:rPr>
      </w:pPr>
      <w:r>
        <w:rPr>
          <w:sz w:val="24"/>
        </w:rPr>
        <w:t>1</w:t>
      </w:r>
      <w:r>
        <w:rPr>
          <w:sz w:val="24"/>
        </w:rPr>
        <w:t xml:space="preserve">0 </w:t>
      </w:r>
      <w:proofErr w:type="spellStart"/>
      <w:r>
        <w:rPr>
          <w:sz w:val="24"/>
        </w:rPr>
        <w:t>ea</w:t>
      </w:r>
      <w:proofErr w:type="spellEnd"/>
      <w:r>
        <w:rPr>
          <w:sz w:val="24"/>
        </w:rPr>
        <w:tab/>
      </w:r>
      <w:r>
        <w:rPr>
          <w:sz w:val="24"/>
        </w:rPr>
        <w:tab/>
      </w:r>
      <w:r>
        <w:rPr>
          <w:rStyle w:val="Strong"/>
          <w:sz w:val="24"/>
        </w:rPr>
        <w:t>Eggs, XL, Fresh</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r>
    </w:p>
    <w:p w14:paraId="2D1E0D1C" w14:textId="2ECC2593" w:rsidR="001A46C5" w:rsidRDefault="001A46C5" w:rsidP="004773A8">
      <w:pPr>
        <w:pStyle w:val="Heading3"/>
        <w:rPr>
          <w:rStyle w:val="Strong"/>
          <w:sz w:val="24"/>
        </w:rPr>
      </w:pPr>
      <w:r>
        <w:rPr>
          <w:sz w:val="24"/>
        </w:rPr>
        <w:t>2/3 Cup</w:t>
      </w:r>
      <w:r>
        <w:rPr>
          <w:sz w:val="24"/>
        </w:rPr>
        <w:tab/>
      </w:r>
      <w:r>
        <w:rPr>
          <w:rStyle w:val="Strong"/>
          <w:sz w:val="24"/>
        </w:rPr>
        <w:t>Milk, Whole</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r>
    </w:p>
    <w:p w14:paraId="39073B22" w14:textId="642F7D0D" w:rsidR="001A46C5" w:rsidRDefault="001A46C5" w:rsidP="004773A8">
      <w:pPr>
        <w:pStyle w:val="Heading3"/>
        <w:rPr>
          <w:rStyle w:val="Strong"/>
          <w:sz w:val="24"/>
        </w:rPr>
      </w:pPr>
      <w:r>
        <w:rPr>
          <w:sz w:val="24"/>
        </w:rPr>
        <w:t>2 tsp</w:t>
      </w:r>
      <w:r>
        <w:rPr>
          <w:sz w:val="24"/>
        </w:rPr>
        <w:tab/>
      </w:r>
      <w:r>
        <w:rPr>
          <w:sz w:val="24"/>
        </w:rPr>
        <w:tab/>
      </w:r>
      <w:r>
        <w:rPr>
          <w:rStyle w:val="Strong"/>
          <w:sz w:val="24"/>
        </w:rPr>
        <w:t>Rub-A-Dub, 5280 Culinary</w:t>
      </w:r>
      <w:r>
        <w:rPr>
          <w:rStyle w:val="Strong"/>
          <w:sz w:val="24"/>
        </w:rPr>
        <w:tab/>
      </w:r>
      <w:r>
        <w:rPr>
          <w:rStyle w:val="Strong"/>
          <w:sz w:val="24"/>
        </w:rPr>
        <w:tab/>
      </w:r>
      <w:r>
        <w:rPr>
          <w:rStyle w:val="Strong"/>
          <w:sz w:val="24"/>
        </w:rPr>
        <w:tab/>
      </w:r>
      <w:r>
        <w:rPr>
          <w:rStyle w:val="Strong"/>
          <w:sz w:val="24"/>
        </w:rPr>
        <w:tab/>
        <w:t>or to taste</w:t>
      </w:r>
    </w:p>
    <w:p w14:paraId="46CC8A7D" w14:textId="0CF67B07" w:rsidR="001A46C5" w:rsidRDefault="001A46C5" w:rsidP="004773A8">
      <w:pPr>
        <w:pStyle w:val="Heading3"/>
        <w:rPr>
          <w:rStyle w:val="Strong"/>
          <w:sz w:val="24"/>
        </w:rPr>
      </w:pPr>
      <w:r>
        <w:rPr>
          <w:sz w:val="24"/>
        </w:rPr>
        <w:t xml:space="preserve">1 </w:t>
      </w:r>
      <w:r w:rsidR="000A28B3">
        <w:rPr>
          <w:sz w:val="24"/>
        </w:rPr>
        <w:t>Tbsp</w:t>
      </w:r>
      <w:r>
        <w:rPr>
          <w:sz w:val="24"/>
        </w:rPr>
        <w:tab/>
      </w:r>
      <w:r w:rsidR="000A28B3">
        <w:rPr>
          <w:rStyle w:val="Strong"/>
          <w:sz w:val="24"/>
        </w:rPr>
        <w:t xml:space="preserve">Fishy </w:t>
      </w:r>
      <w:proofErr w:type="spellStart"/>
      <w:r w:rsidR="000A28B3">
        <w:rPr>
          <w:rStyle w:val="Strong"/>
          <w:sz w:val="24"/>
        </w:rPr>
        <w:t>Fishy</w:t>
      </w:r>
      <w:proofErr w:type="spellEnd"/>
      <w:r w:rsidR="000A28B3">
        <w:rPr>
          <w:rStyle w:val="Strong"/>
          <w:sz w:val="24"/>
        </w:rPr>
        <w:t>, 5280 Culinary</w:t>
      </w:r>
      <w:r>
        <w:rPr>
          <w:rStyle w:val="Strong"/>
          <w:sz w:val="24"/>
        </w:rPr>
        <w:tab/>
      </w:r>
      <w:r>
        <w:rPr>
          <w:rStyle w:val="Strong"/>
          <w:sz w:val="24"/>
        </w:rPr>
        <w:tab/>
      </w:r>
      <w:r>
        <w:rPr>
          <w:rStyle w:val="Strong"/>
          <w:sz w:val="24"/>
        </w:rPr>
        <w:tab/>
      </w:r>
      <w:r>
        <w:rPr>
          <w:rStyle w:val="Strong"/>
          <w:sz w:val="24"/>
        </w:rPr>
        <w:tab/>
      </w:r>
      <w:r w:rsidR="000A28B3">
        <w:rPr>
          <w:rStyle w:val="Strong"/>
          <w:sz w:val="24"/>
        </w:rPr>
        <w:t>or to taste</w:t>
      </w:r>
    </w:p>
    <w:p w14:paraId="2A2316CB" w14:textId="51B7AD66" w:rsidR="001A46C5" w:rsidRDefault="001A46C5" w:rsidP="004773A8">
      <w:pPr>
        <w:pStyle w:val="Heading3"/>
        <w:rPr>
          <w:rStyle w:val="Strong"/>
          <w:sz w:val="24"/>
        </w:rPr>
      </w:pPr>
      <w:r>
        <w:rPr>
          <w:sz w:val="24"/>
        </w:rPr>
        <w:t xml:space="preserve">1 </w:t>
      </w:r>
      <w:r w:rsidR="000A28B3">
        <w:rPr>
          <w:sz w:val="24"/>
        </w:rPr>
        <w:t>Cup</w:t>
      </w:r>
      <w:r>
        <w:rPr>
          <w:sz w:val="24"/>
        </w:rPr>
        <w:tab/>
      </w:r>
      <w:r>
        <w:rPr>
          <w:sz w:val="24"/>
        </w:rPr>
        <w:tab/>
      </w:r>
      <w:r w:rsidR="000A28B3">
        <w:rPr>
          <w:rStyle w:val="Strong"/>
          <w:sz w:val="24"/>
        </w:rPr>
        <w:t>Cheese, Mozzarella</w:t>
      </w:r>
      <w:r w:rsidR="000A28B3">
        <w:rPr>
          <w:rStyle w:val="Strong"/>
          <w:sz w:val="24"/>
        </w:rPr>
        <w:tab/>
      </w:r>
      <w:r>
        <w:rPr>
          <w:rStyle w:val="Strong"/>
          <w:sz w:val="24"/>
        </w:rPr>
        <w:tab/>
      </w:r>
      <w:r>
        <w:rPr>
          <w:rStyle w:val="Strong"/>
          <w:sz w:val="24"/>
        </w:rPr>
        <w:tab/>
      </w:r>
      <w:r>
        <w:rPr>
          <w:rStyle w:val="Strong"/>
          <w:sz w:val="24"/>
        </w:rPr>
        <w:tab/>
      </w:r>
      <w:r>
        <w:rPr>
          <w:rStyle w:val="Strong"/>
          <w:sz w:val="24"/>
        </w:rPr>
        <w:tab/>
      </w:r>
      <w:r w:rsidR="000A28B3">
        <w:rPr>
          <w:rStyle w:val="Strong"/>
          <w:sz w:val="24"/>
        </w:rPr>
        <w:t>Shredded</w:t>
      </w:r>
      <w:r>
        <w:rPr>
          <w:rStyle w:val="Strong"/>
          <w:sz w:val="24"/>
        </w:rPr>
        <w:tab/>
      </w:r>
    </w:p>
    <w:p w14:paraId="47F4A799" w14:textId="51EBA15A" w:rsidR="004773A8" w:rsidRDefault="001A46C5" w:rsidP="004773A8">
      <w:pPr>
        <w:pStyle w:val="Heading3"/>
        <w:rPr>
          <w:rStyle w:val="Strong"/>
          <w:sz w:val="24"/>
        </w:rPr>
      </w:pPr>
      <w:r>
        <w:rPr>
          <w:sz w:val="24"/>
        </w:rPr>
        <w:t xml:space="preserve">1 </w:t>
      </w:r>
      <w:r w:rsidR="000A28B3">
        <w:rPr>
          <w:sz w:val="24"/>
        </w:rPr>
        <w:t>Cup</w:t>
      </w:r>
      <w:r>
        <w:rPr>
          <w:sz w:val="24"/>
        </w:rPr>
        <w:tab/>
      </w:r>
      <w:r>
        <w:rPr>
          <w:sz w:val="24"/>
        </w:rPr>
        <w:tab/>
      </w:r>
      <w:r w:rsidR="000A28B3">
        <w:rPr>
          <w:rStyle w:val="Strong"/>
          <w:sz w:val="24"/>
        </w:rPr>
        <w:t>Cheese, Cheddar, Sharp</w:t>
      </w:r>
      <w:r>
        <w:rPr>
          <w:rStyle w:val="Strong"/>
          <w:sz w:val="24"/>
        </w:rPr>
        <w:tab/>
      </w:r>
      <w:r>
        <w:rPr>
          <w:rStyle w:val="Strong"/>
          <w:sz w:val="24"/>
        </w:rPr>
        <w:tab/>
      </w:r>
      <w:r>
        <w:rPr>
          <w:rStyle w:val="Strong"/>
          <w:sz w:val="24"/>
        </w:rPr>
        <w:tab/>
      </w:r>
      <w:r>
        <w:rPr>
          <w:rStyle w:val="Strong"/>
          <w:sz w:val="24"/>
        </w:rPr>
        <w:tab/>
      </w:r>
      <w:r>
        <w:rPr>
          <w:rStyle w:val="Strong"/>
          <w:sz w:val="24"/>
        </w:rPr>
        <w:tab/>
      </w:r>
      <w:r w:rsidR="000A28B3">
        <w:rPr>
          <w:rStyle w:val="Strong"/>
          <w:sz w:val="24"/>
        </w:rPr>
        <w:t>Shredded</w:t>
      </w:r>
      <w:r w:rsidR="005E3327">
        <w:rPr>
          <w:rStyle w:val="Strong"/>
          <w:sz w:val="24"/>
        </w:rPr>
        <w:tab/>
      </w:r>
      <w:r w:rsidR="005E3327">
        <w:rPr>
          <w:rStyle w:val="Strong"/>
          <w:sz w:val="24"/>
        </w:rPr>
        <w:tab/>
      </w:r>
      <w:r w:rsidR="005E3327">
        <w:rPr>
          <w:rStyle w:val="Strong"/>
          <w:sz w:val="24"/>
        </w:rPr>
        <w:tab/>
      </w:r>
      <w:r w:rsidR="005E3327">
        <w:rPr>
          <w:rStyle w:val="Strong"/>
          <w:sz w:val="24"/>
        </w:rPr>
        <w:tab/>
      </w:r>
    </w:p>
    <w:p w14:paraId="4D579492" w14:textId="0718C158" w:rsidR="004D1A36" w:rsidRDefault="004D1A36" w:rsidP="004D1A36">
      <w:pPr>
        <w:pStyle w:val="Heading1"/>
        <w:rPr>
          <w:color w:val="FF0000"/>
        </w:rPr>
      </w:pPr>
      <w:r>
        <w:rPr>
          <w:color w:val="FF0000"/>
        </w:rPr>
        <w:t xml:space="preserve">Cooking </w:t>
      </w:r>
      <w:r w:rsidRPr="00ED0FBD">
        <w:rPr>
          <w:color w:val="FF0000"/>
        </w:rPr>
        <w:t>Directions</w:t>
      </w:r>
      <w:r>
        <w:rPr>
          <w:color w:val="FF0000"/>
        </w:rPr>
        <w:t>:</w:t>
      </w:r>
    </w:p>
    <w:p w14:paraId="55F352F6" w14:textId="77777777" w:rsidR="00513107" w:rsidRDefault="00513107" w:rsidP="00513107">
      <w:pPr>
        <w:spacing w:before="100" w:beforeAutospacing="1" w:after="100" w:afterAutospacing="1" w:line="240" w:lineRule="auto"/>
        <w:rPr>
          <w:rFonts w:ascii="Helvetica Neue" w:hAnsi="Helvetica Neue" w:cs="Times New Roman"/>
          <w:b/>
          <w:bCs/>
          <w:color w:val="252525"/>
        </w:rPr>
      </w:pPr>
      <w:r w:rsidRPr="00A46CF0">
        <w:rPr>
          <w:rFonts w:ascii="Helvetica Neue" w:hAnsi="Helvetica Neue" w:cs="Times New Roman"/>
          <w:b/>
          <w:bCs/>
          <w:color w:val="252525"/>
        </w:rPr>
        <w:t>Preparation:</w:t>
      </w:r>
    </w:p>
    <w:p w14:paraId="3C471D5C" w14:textId="0AC37459" w:rsidR="00113A6E" w:rsidRPr="00113A6E" w:rsidRDefault="000A28B3" w:rsidP="00113A6E">
      <w:pPr>
        <w:pStyle w:val="ListParagraph"/>
        <w:numPr>
          <w:ilvl w:val="0"/>
          <w:numId w:val="22"/>
        </w:numPr>
        <w:spacing w:after="0" w:line="240" w:lineRule="auto"/>
        <w:rPr>
          <w:rFonts w:ascii="Arial" w:hAnsi="Arial" w:cs="Arial"/>
          <w:iCs/>
        </w:rPr>
      </w:pPr>
      <w:r>
        <w:rPr>
          <w:rFonts w:ascii="Arial" w:hAnsi="Arial" w:cs="Arial"/>
          <w:iCs/>
        </w:rPr>
        <w:t xml:space="preserve">Load your Traeger Ironwood with Reserve Blend Pellets, </w:t>
      </w:r>
      <w:proofErr w:type="gramStart"/>
      <w:r>
        <w:rPr>
          <w:rFonts w:ascii="Arial" w:hAnsi="Arial" w:cs="Arial"/>
          <w:iCs/>
        </w:rPr>
        <w:t>Set</w:t>
      </w:r>
      <w:proofErr w:type="gramEnd"/>
      <w:r>
        <w:rPr>
          <w:rFonts w:ascii="Arial" w:hAnsi="Arial" w:cs="Arial"/>
          <w:iCs/>
        </w:rPr>
        <w:t xml:space="preserve"> to 375˚and Ignite</w:t>
      </w:r>
      <w:r w:rsidR="00113A6E" w:rsidRPr="00113A6E">
        <w:rPr>
          <w:rFonts w:ascii="Arial" w:hAnsi="Arial" w:cs="Arial"/>
          <w:iCs/>
        </w:rPr>
        <w:t xml:space="preserve"> </w:t>
      </w:r>
    </w:p>
    <w:p w14:paraId="0F3E2F90" w14:textId="77777777"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Prep the ingredients above as instructed</w:t>
      </w:r>
    </w:p>
    <w:p w14:paraId="5FB35252" w14:textId="77777777"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Heat a large sauté pan to medium high and add the uncooked sausage links.  Cook on both sides until fully cooked.  Cooking time will be approx. 13-17 minutes</w:t>
      </w:r>
    </w:p>
    <w:p w14:paraId="7D69F7AA" w14:textId="77777777"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lastRenderedPageBreak/>
        <w:t>Remove the sausage from the pan, leave any rendered fat in the pan.  Add the onions and peppers</w:t>
      </w:r>
    </w:p>
    <w:p w14:paraId="654F39D4" w14:textId="77777777"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Sauté the onions and peppers until just caramelized, remove from the heat and allow to cool slightly</w:t>
      </w:r>
    </w:p>
    <w:p w14:paraId="2B6A6AA2" w14:textId="77777777"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Cube the bread, place into a large mixing bowl and set aside – can use any bread desired</w:t>
      </w:r>
    </w:p>
    <w:p w14:paraId="2C89A2EB" w14:textId="47F21DE2"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Add to the mixing bowl of bread: Eggs,</w:t>
      </w:r>
      <w:r w:rsidRPr="00113A6E">
        <w:rPr>
          <w:rFonts w:ascii="Arial" w:hAnsi="Arial" w:cs="Arial"/>
          <w:iCs/>
        </w:rPr>
        <w:t xml:space="preserve"> </w:t>
      </w:r>
      <w:r w:rsidRPr="00113A6E">
        <w:rPr>
          <w:rFonts w:ascii="Arial" w:hAnsi="Arial" w:cs="Arial"/>
          <w:iCs/>
        </w:rPr>
        <w:t>Milk, peppers, onions, sausage, milk, spices and cheese, mix well</w:t>
      </w:r>
    </w:p>
    <w:p w14:paraId="373BD196" w14:textId="77777777"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Allow this mixture to absorb into the bread.  Mix again to ensure proper distribution of ingredients</w:t>
      </w:r>
    </w:p>
    <w:p w14:paraId="0CE43486" w14:textId="77777777"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Using a regular sized muffin pan with non-stick spray, add large or tulip muffin papers and lightly spray the papers</w:t>
      </w:r>
    </w:p>
    <w:p w14:paraId="29BFA1AB" w14:textId="77777777"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Divide the mixture into the 12 muffin cups and slightly pack into the cup</w:t>
      </w:r>
    </w:p>
    <w:p w14:paraId="0AC25797" w14:textId="427E058D" w:rsidR="00113A6E" w:rsidRPr="00113A6E" w:rsidRDefault="000A28B3" w:rsidP="00113A6E">
      <w:pPr>
        <w:pStyle w:val="ListParagraph"/>
        <w:numPr>
          <w:ilvl w:val="0"/>
          <w:numId w:val="22"/>
        </w:numPr>
        <w:spacing w:after="0" w:line="240" w:lineRule="auto"/>
        <w:rPr>
          <w:rFonts w:ascii="Arial" w:hAnsi="Arial" w:cs="Arial"/>
          <w:iCs/>
        </w:rPr>
      </w:pPr>
      <w:r>
        <w:rPr>
          <w:rFonts w:ascii="Arial" w:hAnsi="Arial" w:cs="Arial"/>
          <w:iCs/>
        </w:rPr>
        <w:t xml:space="preserve">Place into the Traeger and cook at 375˚ </w:t>
      </w:r>
      <w:r w:rsidR="00113A6E" w:rsidRPr="00113A6E">
        <w:rPr>
          <w:rFonts w:ascii="Arial" w:hAnsi="Arial" w:cs="Arial"/>
          <w:iCs/>
        </w:rPr>
        <w:t>for about 2</w:t>
      </w:r>
      <w:r>
        <w:rPr>
          <w:rFonts w:ascii="Arial" w:hAnsi="Arial" w:cs="Arial"/>
          <w:iCs/>
        </w:rPr>
        <w:t>5-30</w:t>
      </w:r>
      <w:r w:rsidR="00113A6E" w:rsidRPr="00113A6E">
        <w:rPr>
          <w:rFonts w:ascii="Arial" w:hAnsi="Arial" w:cs="Arial"/>
          <w:iCs/>
        </w:rPr>
        <w:t xml:space="preserve"> minutes (or until fully cooked to 155 degrees), check doneness and cook further if needed.  </w:t>
      </w:r>
    </w:p>
    <w:p w14:paraId="5CA6FBFE" w14:textId="77777777"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Muffins should be firm and not have any runny eggs.  Cooked to 155 degrees internal temp</w:t>
      </w:r>
    </w:p>
    <w:p w14:paraId="0D1E2BB3" w14:textId="11166654"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 xml:space="preserve">Using tongs or </w:t>
      </w:r>
      <w:r w:rsidR="000A28B3">
        <w:rPr>
          <w:rFonts w:ascii="Arial" w:hAnsi="Arial" w:cs="Arial"/>
          <w:iCs/>
        </w:rPr>
        <w:t>grill mitt to</w:t>
      </w:r>
      <w:r w:rsidRPr="00113A6E">
        <w:rPr>
          <w:rFonts w:ascii="Arial" w:hAnsi="Arial" w:cs="Arial"/>
          <w:iCs/>
        </w:rPr>
        <w:t xml:space="preserve"> remove muffin pan from the </w:t>
      </w:r>
      <w:r w:rsidR="000A28B3">
        <w:rPr>
          <w:rFonts w:ascii="Arial" w:hAnsi="Arial" w:cs="Arial"/>
          <w:iCs/>
        </w:rPr>
        <w:t>Traeger</w:t>
      </w:r>
      <w:r w:rsidRPr="00113A6E">
        <w:rPr>
          <w:rFonts w:ascii="Arial" w:hAnsi="Arial" w:cs="Arial"/>
          <w:iCs/>
        </w:rPr>
        <w:t xml:space="preserve">, let cool for 5 minutes, remove a muffin and enjoy hot.  </w:t>
      </w:r>
    </w:p>
    <w:p w14:paraId="45F95075" w14:textId="77777777" w:rsidR="000A28B3"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 xml:space="preserve">Double this recipe and freeze (will hold frozen for 2 weeks), Reheat in microwave – 30 seconds at a time until hot.  </w:t>
      </w:r>
    </w:p>
    <w:p w14:paraId="597F1F22" w14:textId="236071C5" w:rsidR="00113A6E" w:rsidRPr="00113A6E" w:rsidRDefault="00113A6E" w:rsidP="00113A6E">
      <w:pPr>
        <w:pStyle w:val="ListParagraph"/>
        <w:numPr>
          <w:ilvl w:val="0"/>
          <w:numId w:val="22"/>
        </w:numPr>
        <w:spacing w:after="0" w:line="240" w:lineRule="auto"/>
        <w:rPr>
          <w:rFonts w:ascii="Arial" w:hAnsi="Arial" w:cs="Arial"/>
          <w:iCs/>
        </w:rPr>
      </w:pPr>
      <w:r w:rsidRPr="00113A6E">
        <w:rPr>
          <w:rFonts w:ascii="Arial" w:hAnsi="Arial" w:cs="Arial"/>
          <w:iCs/>
        </w:rPr>
        <w:t>GREAT GRAB AND GO ITEM FOR SUMMER BREAKFAST FOR THE KIDDOS AND BUSY FAMILIES</w:t>
      </w:r>
    </w:p>
    <w:p w14:paraId="7C391109" w14:textId="6108355F" w:rsidR="00C03D61" w:rsidRPr="00704320" w:rsidRDefault="00C03D61" w:rsidP="00704320">
      <w:pPr>
        <w:spacing w:after="0" w:line="240" w:lineRule="auto"/>
        <w:ind w:left="360"/>
        <w:rPr>
          <w:rFonts w:cstheme="minorHAnsi"/>
        </w:rPr>
      </w:pPr>
    </w:p>
    <w:p w14:paraId="4126334B" w14:textId="77777777" w:rsidR="00C03D61" w:rsidRPr="00A46CF0" w:rsidRDefault="00C03D61" w:rsidP="00513107">
      <w:pPr>
        <w:spacing w:before="100" w:beforeAutospacing="1" w:after="100" w:afterAutospacing="1" w:line="240" w:lineRule="auto"/>
        <w:rPr>
          <w:rFonts w:ascii="Helvetica Neue" w:hAnsi="Helvetica Neue" w:cs="Times New Roman"/>
          <w:color w:val="252525"/>
        </w:rPr>
      </w:pPr>
    </w:p>
    <w:p w14:paraId="29523261" w14:textId="6D358D2E" w:rsidR="008B1CC8" w:rsidRPr="00ED0FBD" w:rsidRDefault="00211532" w:rsidP="008B1CC8">
      <w:pPr>
        <w:pStyle w:val="Heading1"/>
        <w:rPr>
          <w:color w:val="FF0000"/>
        </w:rPr>
      </w:pPr>
      <w:r>
        <w:rPr>
          <w:color w:val="FF0000"/>
        </w:rPr>
        <w:t>Gr</w:t>
      </w:r>
      <w:r w:rsidR="008B1CC8">
        <w:rPr>
          <w:color w:val="FF0000"/>
        </w:rPr>
        <w:t>ills / Grill Gear Used:</w:t>
      </w:r>
    </w:p>
    <w:p w14:paraId="087B9C3C" w14:textId="6183445B" w:rsidR="00FA28AD" w:rsidRPr="00A50621" w:rsidRDefault="005E3327" w:rsidP="00B66D56">
      <w:pPr>
        <w:pStyle w:val="ListParagraph"/>
        <w:numPr>
          <w:ilvl w:val="0"/>
          <w:numId w:val="12"/>
        </w:numPr>
        <w:spacing w:line="240" w:lineRule="auto"/>
      </w:pPr>
      <w:r>
        <w:t>Traeger Ironwood, 650</w:t>
      </w:r>
      <w:r w:rsidR="00513107">
        <w:tab/>
      </w:r>
      <w:r w:rsidR="00A369C8">
        <w:tab/>
      </w:r>
      <w:r w:rsidR="009770E6">
        <w:tab/>
      </w:r>
      <w:r w:rsidR="009770E6">
        <w:tab/>
      </w:r>
      <w:r>
        <w:rPr>
          <w:b/>
        </w:rPr>
        <w:t>Ace SKU - 8016778</w:t>
      </w:r>
    </w:p>
    <w:p w14:paraId="2E07E624" w14:textId="754843C2" w:rsidR="00A50621" w:rsidRPr="00513107" w:rsidRDefault="005E3327" w:rsidP="00513107">
      <w:pPr>
        <w:pStyle w:val="ListParagraph"/>
        <w:numPr>
          <w:ilvl w:val="0"/>
          <w:numId w:val="12"/>
        </w:numPr>
        <w:spacing w:line="240" w:lineRule="auto"/>
      </w:pPr>
      <w:r>
        <w:t>Traeger, Reserve Blend Pellets</w:t>
      </w:r>
      <w:r w:rsidR="00A50621">
        <w:tab/>
      </w:r>
      <w:r w:rsidR="00A50621">
        <w:tab/>
      </w:r>
      <w:r w:rsidR="00A50621">
        <w:tab/>
      </w:r>
      <w:r>
        <w:rPr>
          <w:b/>
        </w:rPr>
        <w:t>Ace SKU - 8015887</w:t>
      </w:r>
    </w:p>
    <w:p w14:paraId="65E74848" w14:textId="100CDE59" w:rsidR="006903C0" w:rsidRPr="000A28B3" w:rsidRDefault="00273188" w:rsidP="006903C0">
      <w:pPr>
        <w:pStyle w:val="ListParagraph"/>
        <w:numPr>
          <w:ilvl w:val="0"/>
          <w:numId w:val="12"/>
        </w:numPr>
        <w:spacing w:line="240" w:lineRule="auto"/>
      </w:pPr>
      <w:r>
        <w:t>Rub-A-Dub, 5280 Culinary</w:t>
      </w:r>
      <w:r>
        <w:tab/>
      </w:r>
      <w:r>
        <w:tab/>
      </w:r>
      <w:r>
        <w:tab/>
      </w:r>
      <w:r>
        <w:tab/>
      </w:r>
      <w:r>
        <w:rPr>
          <w:b/>
        </w:rPr>
        <w:t xml:space="preserve">Ace SKU </w:t>
      </w:r>
      <w:r>
        <w:rPr>
          <w:b/>
        </w:rPr>
        <w:t>–</w:t>
      </w:r>
      <w:r>
        <w:rPr>
          <w:b/>
        </w:rPr>
        <w:t xml:space="preserve"> 8</w:t>
      </w:r>
      <w:r>
        <w:rPr>
          <w:b/>
        </w:rPr>
        <w:t>562050</w:t>
      </w:r>
    </w:p>
    <w:p w14:paraId="0D19E853" w14:textId="1649F78A" w:rsidR="000A28B3" w:rsidRPr="006903C0" w:rsidRDefault="000A28B3" w:rsidP="000A28B3">
      <w:pPr>
        <w:pStyle w:val="ListParagraph"/>
        <w:numPr>
          <w:ilvl w:val="0"/>
          <w:numId w:val="12"/>
        </w:numPr>
        <w:spacing w:line="240" w:lineRule="auto"/>
      </w:pPr>
      <w:r>
        <w:t xml:space="preserve">Fishy </w:t>
      </w:r>
      <w:proofErr w:type="spellStart"/>
      <w:r>
        <w:t>Fishy</w:t>
      </w:r>
      <w:proofErr w:type="spellEnd"/>
      <w:r>
        <w:t>, 5280 Culinary</w:t>
      </w:r>
      <w:r>
        <w:tab/>
      </w:r>
      <w:r>
        <w:tab/>
      </w:r>
      <w:r>
        <w:tab/>
      </w:r>
      <w:r>
        <w:tab/>
      </w:r>
      <w:r>
        <w:rPr>
          <w:b/>
        </w:rPr>
        <w:t>Ace SKU – 85</w:t>
      </w:r>
      <w:r>
        <w:rPr>
          <w:b/>
        </w:rPr>
        <w:t>61938</w:t>
      </w:r>
    </w:p>
    <w:p w14:paraId="58BAB0B5" w14:textId="77777777" w:rsidR="000A28B3" w:rsidRPr="006903C0" w:rsidRDefault="000A28B3" w:rsidP="000A28B3">
      <w:pPr>
        <w:pStyle w:val="ListParagraph"/>
        <w:spacing w:line="240" w:lineRule="auto"/>
      </w:pPr>
    </w:p>
    <w:p w14:paraId="7695F0F8" w14:textId="77777777" w:rsidR="006903C0" w:rsidRDefault="006903C0" w:rsidP="006903C0">
      <w:pPr>
        <w:spacing w:line="240" w:lineRule="auto"/>
      </w:pPr>
    </w:p>
    <w:p w14:paraId="5BAF0F35" w14:textId="77777777" w:rsidR="006903C0" w:rsidRPr="00251CFD" w:rsidRDefault="006903C0" w:rsidP="006903C0">
      <w:pPr>
        <w:spacing w:line="240" w:lineRule="auto"/>
      </w:pPr>
    </w:p>
    <w:p w14:paraId="73720600" w14:textId="74178C72" w:rsidR="00E56A44" w:rsidRPr="0095744A" w:rsidRDefault="00E56A44" w:rsidP="00211532">
      <w:pPr>
        <w:pStyle w:val="ListParagraph"/>
        <w:spacing w:line="240" w:lineRule="auto"/>
      </w:pPr>
    </w:p>
    <w:sectPr w:rsidR="00E56A44" w:rsidRPr="0095744A"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7084F" w14:textId="77777777" w:rsidR="00B7280A" w:rsidRDefault="00B7280A">
      <w:r>
        <w:separator/>
      </w:r>
    </w:p>
  </w:endnote>
  <w:endnote w:type="continuationSeparator" w:id="0">
    <w:p w14:paraId="0991D5DE" w14:textId="77777777" w:rsidR="00B7280A" w:rsidRDefault="00B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Kohinoor Telugu Semibold">
    <w:altName w:val="Microsoft New Tai Lue"/>
    <w:panose1 w:val="02000000000000000000"/>
    <w:charset w:val="4D"/>
    <w:family w:val="auto"/>
    <w:pitch w:val="variable"/>
    <w:sig w:usb0="00200007" w:usb1="00000000" w:usb2="00000000" w:usb3="00000000" w:csb0="00000093" w:csb1="00000000"/>
  </w:font>
  <w:font w:name="Dubai">
    <w:panose1 w:val="020B0503030403030204"/>
    <w:charset w:val="B2"/>
    <w:family w:val="swiss"/>
    <w:pitch w:val="variable"/>
    <w:sig w:usb0="80002067" w:usb1="80000000" w:usb2="00000008" w:usb3="00000000" w:csb0="0000004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6DC6" w14:textId="77777777" w:rsidR="00BB17D3" w:rsidRDefault="00D06E3C">
    <w:pPr>
      <w:pStyle w:val="Footer"/>
    </w:pPr>
    <w:r>
      <w:fldChar w:fldCharType="begin"/>
    </w:r>
    <w:r>
      <w:instrText xml:space="preserve"> PAGE   \* MERGEFORMAT </w:instrText>
    </w:r>
    <w:r>
      <w:fldChar w:fldCharType="separate"/>
    </w:r>
    <w:r w:rsidR="00F739AD">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92E93" w14:textId="77777777" w:rsidR="00B7280A" w:rsidRDefault="00B7280A">
      <w:r>
        <w:separator/>
      </w:r>
    </w:p>
  </w:footnote>
  <w:footnote w:type="continuationSeparator" w:id="0">
    <w:p w14:paraId="11C89BFC" w14:textId="77777777" w:rsidR="00B7280A" w:rsidRDefault="00B7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F66E6"/>
    <w:multiLevelType w:val="hybridMultilevel"/>
    <w:tmpl w:val="98C41B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A27FA"/>
    <w:multiLevelType w:val="hybridMultilevel"/>
    <w:tmpl w:val="D900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844C4"/>
    <w:multiLevelType w:val="multilevel"/>
    <w:tmpl w:val="BDEC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A676A"/>
    <w:multiLevelType w:val="hybridMultilevel"/>
    <w:tmpl w:val="155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F14C2"/>
    <w:multiLevelType w:val="hybridMultilevel"/>
    <w:tmpl w:val="0736F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A3048"/>
    <w:multiLevelType w:val="hybridMultilevel"/>
    <w:tmpl w:val="D46019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1656D"/>
    <w:multiLevelType w:val="hybridMultilevel"/>
    <w:tmpl w:val="B43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D11B7"/>
    <w:multiLevelType w:val="multilevel"/>
    <w:tmpl w:val="A69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6"/>
  </w:num>
  <w:num w:numId="15">
    <w:abstractNumId w:val="20"/>
  </w:num>
  <w:num w:numId="16">
    <w:abstractNumId w:val="17"/>
  </w:num>
  <w:num w:numId="17">
    <w:abstractNumId w:val="21"/>
  </w:num>
  <w:num w:numId="18">
    <w:abstractNumId w:val="15"/>
  </w:num>
  <w:num w:numId="19">
    <w:abstractNumId w:val="14"/>
  </w:num>
  <w:num w:numId="20">
    <w:abstractNumId w:val="1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071BD"/>
    <w:rsid w:val="0001479B"/>
    <w:rsid w:val="00025374"/>
    <w:rsid w:val="0002744F"/>
    <w:rsid w:val="0003246E"/>
    <w:rsid w:val="000371BD"/>
    <w:rsid w:val="00072DD9"/>
    <w:rsid w:val="00082E35"/>
    <w:rsid w:val="00091C8A"/>
    <w:rsid w:val="000938A2"/>
    <w:rsid w:val="000A28B3"/>
    <w:rsid w:val="000B2E7D"/>
    <w:rsid w:val="000D28D5"/>
    <w:rsid w:val="00113A6E"/>
    <w:rsid w:val="00114C5D"/>
    <w:rsid w:val="0012006D"/>
    <w:rsid w:val="00140E85"/>
    <w:rsid w:val="00152CEA"/>
    <w:rsid w:val="001644AC"/>
    <w:rsid w:val="00166698"/>
    <w:rsid w:val="00191B01"/>
    <w:rsid w:val="00197F0F"/>
    <w:rsid w:val="001A442B"/>
    <w:rsid w:val="001A46C5"/>
    <w:rsid w:val="001A74A6"/>
    <w:rsid w:val="001B18AE"/>
    <w:rsid w:val="001D33F3"/>
    <w:rsid w:val="001F09C7"/>
    <w:rsid w:val="001F10F8"/>
    <w:rsid w:val="001F63B7"/>
    <w:rsid w:val="00211532"/>
    <w:rsid w:val="002152AD"/>
    <w:rsid w:val="00216B95"/>
    <w:rsid w:val="0023548B"/>
    <w:rsid w:val="00237DB5"/>
    <w:rsid w:val="0024643B"/>
    <w:rsid w:val="00247752"/>
    <w:rsid w:val="00251CFD"/>
    <w:rsid w:val="0025304A"/>
    <w:rsid w:val="00273188"/>
    <w:rsid w:val="00275184"/>
    <w:rsid w:val="002D4F99"/>
    <w:rsid w:val="002E69FC"/>
    <w:rsid w:val="002F29E1"/>
    <w:rsid w:val="002F2D7E"/>
    <w:rsid w:val="00315D1D"/>
    <w:rsid w:val="00336560"/>
    <w:rsid w:val="00341A3C"/>
    <w:rsid w:val="00343ABC"/>
    <w:rsid w:val="00344071"/>
    <w:rsid w:val="00382946"/>
    <w:rsid w:val="003B0CDA"/>
    <w:rsid w:val="003B2C3D"/>
    <w:rsid w:val="003C2A90"/>
    <w:rsid w:val="003E44F2"/>
    <w:rsid w:val="003F3E51"/>
    <w:rsid w:val="00407ABF"/>
    <w:rsid w:val="00425078"/>
    <w:rsid w:val="0042692E"/>
    <w:rsid w:val="00427245"/>
    <w:rsid w:val="00427F67"/>
    <w:rsid w:val="00451FD4"/>
    <w:rsid w:val="004620E9"/>
    <w:rsid w:val="0047300C"/>
    <w:rsid w:val="004773A8"/>
    <w:rsid w:val="00487C53"/>
    <w:rsid w:val="004A707A"/>
    <w:rsid w:val="004D0A00"/>
    <w:rsid w:val="004D1A36"/>
    <w:rsid w:val="004E1D99"/>
    <w:rsid w:val="004F07A0"/>
    <w:rsid w:val="004F2C15"/>
    <w:rsid w:val="005115CE"/>
    <w:rsid w:val="00513107"/>
    <w:rsid w:val="00571C7B"/>
    <w:rsid w:val="005A4A22"/>
    <w:rsid w:val="005C1EB1"/>
    <w:rsid w:val="005D182E"/>
    <w:rsid w:val="005D4A69"/>
    <w:rsid w:val="005E0D1B"/>
    <w:rsid w:val="005E3327"/>
    <w:rsid w:val="005F54D2"/>
    <w:rsid w:val="005F7BB9"/>
    <w:rsid w:val="006108C7"/>
    <w:rsid w:val="006214BC"/>
    <w:rsid w:val="00632D3A"/>
    <w:rsid w:val="006557A6"/>
    <w:rsid w:val="00663DDA"/>
    <w:rsid w:val="006903C0"/>
    <w:rsid w:val="006D1945"/>
    <w:rsid w:val="00700815"/>
    <w:rsid w:val="00701E7B"/>
    <w:rsid w:val="00704320"/>
    <w:rsid w:val="007201A7"/>
    <w:rsid w:val="00745AF1"/>
    <w:rsid w:val="00750ABA"/>
    <w:rsid w:val="00790102"/>
    <w:rsid w:val="00792270"/>
    <w:rsid w:val="007C1F8D"/>
    <w:rsid w:val="007F0C84"/>
    <w:rsid w:val="007F1082"/>
    <w:rsid w:val="007F3024"/>
    <w:rsid w:val="007F4D35"/>
    <w:rsid w:val="007F6E8A"/>
    <w:rsid w:val="00800417"/>
    <w:rsid w:val="00800855"/>
    <w:rsid w:val="0080289C"/>
    <w:rsid w:val="00815DA8"/>
    <w:rsid w:val="00820EE5"/>
    <w:rsid w:val="008229A6"/>
    <w:rsid w:val="00824D1C"/>
    <w:rsid w:val="00832201"/>
    <w:rsid w:val="00846C7D"/>
    <w:rsid w:val="00855D3B"/>
    <w:rsid w:val="00876CF3"/>
    <w:rsid w:val="008A35C0"/>
    <w:rsid w:val="008B1CC8"/>
    <w:rsid w:val="008E55BD"/>
    <w:rsid w:val="00900887"/>
    <w:rsid w:val="00901B53"/>
    <w:rsid w:val="00930698"/>
    <w:rsid w:val="00932574"/>
    <w:rsid w:val="00941C7E"/>
    <w:rsid w:val="00942C98"/>
    <w:rsid w:val="0095744A"/>
    <w:rsid w:val="009770E6"/>
    <w:rsid w:val="00995BB6"/>
    <w:rsid w:val="009A65DC"/>
    <w:rsid w:val="009B6070"/>
    <w:rsid w:val="009D02CA"/>
    <w:rsid w:val="009D38D2"/>
    <w:rsid w:val="009F146F"/>
    <w:rsid w:val="00A369C8"/>
    <w:rsid w:val="00A45C7C"/>
    <w:rsid w:val="00A46CF0"/>
    <w:rsid w:val="00A50621"/>
    <w:rsid w:val="00A55FAE"/>
    <w:rsid w:val="00A67912"/>
    <w:rsid w:val="00A74875"/>
    <w:rsid w:val="00AB5463"/>
    <w:rsid w:val="00AC2861"/>
    <w:rsid w:val="00AD3BA1"/>
    <w:rsid w:val="00AE470F"/>
    <w:rsid w:val="00AE7A9B"/>
    <w:rsid w:val="00B1189B"/>
    <w:rsid w:val="00B23F3A"/>
    <w:rsid w:val="00B27588"/>
    <w:rsid w:val="00B326FD"/>
    <w:rsid w:val="00B376B3"/>
    <w:rsid w:val="00B407E7"/>
    <w:rsid w:val="00B40BDF"/>
    <w:rsid w:val="00B514BA"/>
    <w:rsid w:val="00B571AE"/>
    <w:rsid w:val="00B66D56"/>
    <w:rsid w:val="00B7280A"/>
    <w:rsid w:val="00B73110"/>
    <w:rsid w:val="00B74BA9"/>
    <w:rsid w:val="00B87268"/>
    <w:rsid w:val="00BA2E37"/>
    <w:rsid w:val="00BA350B"/>
    <w:rsid w:val="00BA3CA1"/>
    <w:rsid w:val="00BB17D3"/>
    <w:rsid w:val="00BB6A66"/>
    <w:rsid w:val="00BC4220"/>
    <w:rsid w:val="00BC7200"/>
    <w:rsid w:val="00BD0A53"/>
    <w:rsid w:val="00BE0530"/>
    <w:rsid w:val="00BE3EB9"/>
    <w:rsid w:val="00C03000"/>
    <w:rsid w:val="00C03D61"/>
    <w:rsid w:val="00C200F3"/>
    <w:rsid w:val="00C247AE"/>
    <w:rsid w:val="00C35D8B"/>
    <w:rsid w:val="00C41BD2"/>
    <w:rsid w:val="00C55B61"/>
    <w:rsid w:val="00C63297"/>
    <w:rsid w:val="00C75004"/>
    <w:rsid w:val="00C9593D"/>
    <w:rsid w:val="00C95FC9"/>
    <w:rsid w:val="00C97891"/>
    <w:rsid w:val="00CA1555"/>
    <w:rsid w:val="00D028C9"/>
    <w:rsid w:val="00D04D30"/>
    <w:rsid w:val="00D06E3C"/>
    <w:rsid w:val="00D2271B"/>
    <w:rsid w:val="00D24B88"/>
    <w:rsid w:val="00D30E19"/>
    <w:rsid w:val="00D41AF5"/>
    <w:rsid w:val="00D64CD4"/>
    <w:rsid w:val="00D66FB1"/>
    <w:rsid w:val="00D843CF"/>
    <w:rsid w:val="00D91D82"/>
    <w:rsid w:val="00DA10DE"/>
    <w:rsid w:val="00DB1782"/>
    <w:rsid w:val="00DB2881"/>
    <w:rsid w:val="00DB5DFF"/>
    <w:rsid w:val="00DD2F87"/>
    <w:rsid w:val="00DD42EC"/>
    <w:rsid w:val="00DE0AA2"/>
    <w:rsid w:val="00DF0AF4"/>
    <w:rsid w:val="00E36889"/>
    <w:rsid w:val="00E40B4B"/>
    <w:rsid w:val="00E42C74"/>
    <w:rsid w:val="00E43758"/>
    <w:rsid w:val="00E511D0"/>
    <w:rsid w:val="00E56A44"/>
    <w:rsid w:val="00E71A31"/>
    <w:rsid w:val="00E72893"/>
    <w:rsid w:val="00E81208"/>
    <w:rsid w:val="00E839C1"/>
    <w:rsid w:val="00E92BF9"/>
    <w:rsid w:val="00E97205"/>
    <w:rsid w:val="00ED0FBD"/>
    <w:rsid w:val="00ED26D8"/>
    <w:rsid w:val="00F54F3A"/>
    <w:rsid w:val="00F739AD"/>
    <w:rsid w:val="00F8380C"/>
    <w:rsid w:val="00F92B6A"/>
    <w:rsid w:val="00F95FCA"/>
    <w:rsid w:val="00F96477"/>
    <w:rsid w:val="00FA28AD"/>
    <w:rsid w:val="00FD00C8"/>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qFormat/>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 w:type="character" w:customStyle="1" w:styleId="UnresolvedMention2">
    <w:name w:val="Unresolved Mention2"/>
    <w:basedOn w:val="DefaultParagraphFont"/>
    <w:uiPriority w:val="99"/>
    <w:rsid w:val="00790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07977">
      <w:bodyDiv w:val="1"/>
      <w:marLeft w:val="0"/>
      <w:marRight w:val="0"/>
      <w:marTop w:val="0"/>
      <w:marBottom w:val="0"/>
      <w:divBdr>
        <w:top w:val="none" w:sz="0" w:space="0" w:color="auto"/>
        <w:left w:val="none" w:sz="0" w:space="0" w:color="auto"/>
        <w:bottom w:val="none" w:sz="0" w:space="0" w:color="auto"/>
        <w:right w:val="none" w:sz="0" w:space="0" w:color="auto"/>
      </w:divBdr>
    </w:div>
    <w:div w:id="397284334">
      <w:bodyDiv w:val="1"/>
      <w:marLeft w:val="0"/>
      <w:marRight w:val="0"/>
      <w:marTop w:val="0"/>
      <w:marBottom w:val="0"/>
      <w:divBdr>
        <w:top w:val="none" w:sz="0" w:space="0" w:color="auto"/>
        <w:left w:val="none" w:sz="0" w:space="0" w:color="auto"/>
        <w:bottom w:val="none" w:sz="0" w:space="0" w:color="auto"/>
        <w:right w:val="none" w:sz="0" w:space="0" w:color="auto"/>
      </w:divBdr>
    </w:div>
    <w:div w:id="603458056">
      <w:bodyDiv w:val="1"/>
      <w:marLeft w:val="0"/>
      <w:marRight w:val="0"/>
      <w:marTop w:val="0"/>
      <w:marBottom w:val="0"/>
      <w:divBdr>
        <w:top w:val="none" w:sz="0" w:space="0" w:color="auto"/>
        <w:left w:val="none" w:sz="0" w:space="0" w:color="auto"/>
        <w:bottom w:val="none" w:sz="0" w:space="0" w:color="auto"/>
        <w:right w:val="none" w:sz="0" w:space="0" w:color="auto"/>
      </w:divBdr>
    </w:div>
    <w:div w:id="1181050246">
      <w:bodyDiv w:val="1"/>
      <w:marLeft w:val="0"/>
      <w:marRight w:val="0"/>
      <w:marTop w:val="0"/>
      <w:marBottom w:val="0"/>
      <w:divBdr>
        <w:top w:val="none" w:sz="0" w:space="0" w:color="auto"/>
        <w:left w:val="none" w:sz="0" w:space="0" w:color="auto"/>
        <w:bottom w:val="none" w:sz="0" w:space="0" w:color="auto"/>
        <w:right w:val="none" w:sz="0" w:space="0" w:color="auto"/>
      </w:divBdr>
    </w:div>
    <w:div w:id="1188179392">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52620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5280 Culinary, LLC</cp:lastModifiedBy>
  <cp:revision>6</cp:revision>
  <cp:lastPrinted>2020-05-20T16:21:00Z</cp:lastPrinted>
  <dcterms:created xsi:type="dcterms:W3CDTF">2020-05-20T15:47:00Z</dcterms:created>
  <dcterms:modified xsi:type="dcterms:W3CDTF">2020-05-20T16:21:00Z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